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17AAAFBF" w14:textId="07A9D75B" w:rsidR="00FA1421" w:rsidRPr="00457935" w:rsidRDefault="006F6B82" w:rsidP="00457935">
      <w:pPr>
        <w:jc w:val="center"/>
        <w:rPr>
          <w:b/>
        </w:rPr>
      </w:pPr>
      <w:r w:rsidRPr="00BF27D4">
        <w:rPr>
          <w:b/>
        </w:rPr>
        <w:t>SPRENDIMAS</w:t>
      </w:r>
    </w:p>
    <w:p w14:paraId="0A24FBE5" w14:textId="5D5D4146" w:rsidR="00FA1421" w:rsidRDefault="00457935" w:rsidP="00457935">
      <w:pPr>
        <w:jc w:val="center"/>
        <w:rPr>
          <w:b/>
          <w:color w:val="00000A"/>
          <w:szCs w:val="24"/>
        </w:rPr>
      </w:pPr>
      <w:r w:rsidRPr="00FA1421">
        <w:rPr>
          <w:b/>
          <w:color w:val="00000A"/>
          <w:szCs w:val="24"/>
        </w:rPr>
        <w:t>DĖL PRITARIMO PROJEKT</w:t>
      </w:r>
      <w:r>
        <w:rPr>
          <w:b/>
          <w:color w:val="00000A"/>
          <w:szCs w:val="24"/>
        </w:rPr>
        <w:t>O</w:t>
      </w:r>
      <w:r w:rsidRPr="00FA1421">
        <w:rPr>
          <w:b/>
          <w:color w:val="00000A"/>
          <w:szCs w:val="24"/>
        </w:rPr>
        <w:t xml:space="preserve"> </w:t>
      </w:r>
      <w:r>
        <w:rPr>
          <w:b/>
          <w:color w:val="00000A"/>
          <w:szCs w:val="24"/>
        </w:rPr>
        <w:t>„</w:t>
      </w:r>
      <w:r>
        <w:rPr>
          <w:b/>
          <w:bCs/>
          <w:color w:val="00000A"/>
          <w:szCs w:val="24"/>
        </w:rPr>
        <w:t xml:space="preserve">VERSLUMO KOMPETENCIJŲ UGDYMO CENTRO SU BENDRADARBYSTĖS ERDVE </w:t>
      </w:r>
      <w:r w:rsidRPr="00985583">
        <w:rPr>
          <w:b/>
          <w:bCs/>
          <w:color w:val="00000A"/>
          <w:szCs w:val="24"/>
        </w:rPr>
        <w:t>MOSĖDŽIO MIESTELYJE</w:t>
      </w:r>
      <w:r>
        <w:rPr>
          <w:b/>
          <w:bCs/>
          <w:color w:val="00000A"/>
          <w:szCs w:val="24"/>
        </w:rPr>
        <w:t xml:space="preserve"> ĮRENGIMAS</w:t>
      </w:r>
      <w:r>
        <w:rPr>
          <w:b/>
          <w:color w:val="00000A"/>
          <w:szCs w:val="24"/>
        </w:rPr>
        <w:t xml:space="preserve">“ </w:t>
      </w:r>
      <w:r w:rsidRPr="00FA1421">
        <w:rPr>
          <w:b/>
          <w:color w:val="00000A"/>
          <w:szCs w:val="24"/>
        </w:rPr>
        <w:t>RENGIMUI IR FINANSAVIMUI</w:t>
      </w:r>
    </w:p>
    <w:p w14:paraId="4110D18B" w14:textId="77777777" w:rsidR="00457935" w:rsidRDefault="00457935" w:rsidP="00457935">
      <w:pPr>
        <w:jc w:val="center"/>
        <w:rPr>
          <w:b/>
          <w:color w:val="00000A"/>
          <w:szCs w:val="24"/>
        </w:rPr>
      </w:pPr>
    </w:p>
    <w:p w14:paraId="16F106E5" w14:textId="470FA19E" w:rsidR="00457935" w:rsidRPr="00457935" w:rsidRDefault="00457935" w:rsidP="00457935">
      <w:pPr>
        <w:jc w:val="center"/>
        <w:rPr>
          <w:color w:val="000000"/>
          <w:szCs w:val="24"/>
        </w:rPr>
      </w:pPr>
      <w:r w:rsidRPr="00457935">
        <w:rPr>
          <w:color w:val="00000A"/>
          <w:szCs w:val="24"/>
        </w:rPr>
        <w:t>2025 m. lapkričio</w:t>
      </w:r>
      <w:r>
        <w:rPr>
          <w:color w:val="00000A"/>
          <w:szCs w:val="24"/>
        </w:rPr>
        <w:t xml:space="preserve"> 17 </w:t>
      </w:r>
      <w:r w:rsidRPr="00457935">
        <w:rPr>
          <w:color w:val="00000A"/>
          <w:szCs w:val="24"/>
        </w:rPr>
        <w:t>d. Nr. T10-</w:t>
      </w:r>
      <w:r>
        <w:rPr>
          <w:color w:val="00000A"/>
          <w:szCs w:val="24"/>
        </w:rPr>
        <w:t>236</w:t>
      </w:r>
    </w:p>
    <w:p w14:paraId="53171FA7" w14:textId="6F1159AB" w:rsidR="00457935" w:rsidRPr="00457935" w:rsidRDefault="00457935" w:rsidP="00457935">
      <w:pPr>
        <w:jc w:val="center"/>
        <w:rPr>
          <w:color w:val="00000A"/>
          <w:szCs w:val="24"/>
        </w:rPr>
      </w:pPr>
      <w:r w:rsidRPr="00457935">
        <w:rPr>
          <w:color w:val="00000A"/>
          <w:szCs w:val="24"/>
        </w:rPr>
        <w:t>Skuodas</w:t>
      </w:r>
    </w:p>
    <w:p w14:paraId="632A00C0" w14:textId="77777777" w:rsidR="00457935" w:rsidRPr="00FA1421" w:rsidRDefault="00457935" w:rsidP="00457935">
      <w:pPr>
        <w:jc w:val="center"/>
        <w:rPr>
          <w:color w:val="00000A"/>
          <w:szCs w:val="24"/>
        </w:rPr>
      </w:pPr>
    </w:p>
    <w:p w14:paraId="47E03AEF" w14:textId="6F793AD3" w:rsidR="00FA1421" w:rsidRPr="00FA1421" w:rsidRDefault="00FA1421" w:rsidP="005D6B26">
      <w:pPr>
        <w:tabs>
          <w:tab w:val="center" w:pos="4153"/>
          <w:tab w:val="right" w:pos="8306"/>
        </w:tabs>
        <w:ind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>Vadovaudamasi Lietuvos Respublik</w:t>
      </w:r>
      <w:r w:rsidR="00670B88">
        <w:rPr>
          <w:color w:val="00000A"/>
          <w:szCs w:val="24"/>
        </w:rPr>
        <w:t xml:space="preserve">os vietos savivaldos įstatymo </w:t>
      </w:r>
      <w:r w:rsidR="00FB6147">
        <w:rPr>
          <w:color w:val="00000A"/>
          <w:szCs w:val="24"/>
        </w:rPr>
        <w:t xml:space="preserve">6 straipsnio 38 punktu, </w:t>
      </w:r>
      <w:r w:rsidR="00670B88">
        <w:rPr>
          <w:color w:val="00000A"/>
          <w:szCs w:val="24"/>
        </w:rPr>
        <w:t>15</w:t>
      </w:r>
      <w:r w:rsidRPr="00FA1421">
        <w:rPr>
          <w:color w:val="00000A"/>
          <w:szCs w:val="24"/>
        </w:rPr>
        <w:t xml:space="preserve"> straipsnio 4 dalimi, </w:t>
      </w:r>
      <w:r w:rsidR="00034742">
        <w:rPr>
          <w:szCs w:val="24"/>
        </w:rPr>
        <w:t xml:space="preserve"> </w:t>
      </w:r>
      <w:r w:rsidR="00FB6147" w:rsidRPr="00FB6147">
        <w:rPr>
          <w:szCs w:val="24"/>
        </w:rPr>
        <w:t xml:space="preserve">Lietuvos Respublikos vidaus reikalų ministro 2023 m. balandžio 4 įsakymu Nr. 1V-188 „Dėl </w:t>
      </w:r>
      <w:r w:rsidR="008E2F51">
        <w:rPr>
          <w:szCs w:val="24"/>
        </w:rPr>
        <w:t>R</w:t>
      </w:r>
      <w:r w:rsidR="00FB6147" w:rsidRPr="00FB6147">
        <w:rPr>
          <w:szCs w:val="24"/>
        </w:rPr>
        <w:t>egioninės pažangos priemonės 01-004-07-01-01 (RE) „Paskatinti regionų, funkcinių zonų, savivaldybių ir miestų ekonominį augimą pasitelkiant jų turimus išteklius“ finansavimo gairių patvirtinimo“</w:t>
      </w:r>
      <w:r w:rsidR="00AF4CF0">
        <w:rPr>
          <w:szCs w:val="24"/>
        </w:rPr>
        <w:t xml:space="preserve"> patvirtintomis R</w:t>
      </w:r>
      <w:r w:rsidR="00034742">
        <w:rPr>
          <w:szCs w:val="24"/>
        </w:rPr>
        <w:t>egioninės pažangos priemonės 01-004-07-01-01 (RE) „Paskatinti regionų, funkcinių zonų, savivaldybių ir miestų ekonominį augimą pasitelkiant jų turimus išteklius“ finan</w:t>
      </w:r>
      <w:r w:rsidR="00FB6147">
        <w:rPr>
          <w:szCs w:val="24"/>
        </w:rPr>
        <w:t xml:space="preserve">savimo gairėmis, </w:t>
      </w:r>
      <w:r w:rsidR="00745032" w:rsidRPr="00745032">
        <w:rPr>
          <w:szCs w:val="24"/>
        </w:rPr>
        <w:t>Skuodo rajono savivaldybės tarybos 2024 m. gegužės 30 d. sprendimu Nr. T9-97 „Dėl 2023–2029 metų Klaipėdos regiono funkcinės zonos strategijos patvirtinimo“ patvirtinta 2023–2029 metų Klaipėdos regiono funkcinės zonos strategija</w:t>
      </w:r>
      <w:r w:rsidR="00745032">
        <w:rPr>
          <w:szCs w:val="24"/>
        </w:rPr>
        <w:t xml:space="preserve">, </w:t>
      </w:r>
      <w:r w:rsidRPr="00FA1421">
        <w:rPr>
          <w:color w:val="00000A"/>
          <w:szCs w:val="24"/>
        </w:rPr>
        <w:t xml:space="preserve">Skuodo rajono savivaldybės taryba </w:t>
      </w:r>
      <w:r w:rsidRPr="00BC113F">
        <w:rPr>
          <w:color w:val="00000A"/>
          <w:spacing w:val="40"/>
          <w:szCs w:val="24"/>
        </w:rPr>
        <w:t>n</w:t>
      </w:r>
      <w:r w:rsidR="00BC113F" w:rsidRPr="00BC113F">
        <w:rPr>
          <w:color w:val="00000A"/>
          <w:spacing w:val="40"/>
          <w:szCs w:val="24"/>
        </w:rPr>
        <w:t>usprendži</w:t>
      </w:r>
      <w:r w:rsidR="00BC113F">
        <w:rPr>
          <w:color w:val="00000A"/>
          <w:szCs w:val="24"/>
        </w:rPr>
        <w:t>a</w:t>
      </w:r>
      <w:r w:rsidRPr="00FA1421">
        <w:rPr>
          <w:color w:val="00000A"/>
          <w:szCs w:val="24"/>
        </w:rPr>
        <w:t>:</w:t>
      </w:r>
    </w:p>
    <w:p w14:paraId="0041CC41" w14:textId="7C198175" w:rsidR="00FA1421" w:rsidRPr="00FA1421" w:rsidRDefault="00FA1421" w:rsidP="005D6B26">
      <w:pPr>
        <w:ind w:right="-1"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 xml:space="preserve">1. Pritarti projekto </w:t>
      </w:r>
      <w:bookmarkStart w:id="0" w:name="_Hlk213852395"/>
      <w:r w:rsidR="009852D5" w:rsidRPr="00B308FD">
        <w:rPr>
          <w:color w:val="00000A"/>
          <w:szCs w:val="24"/>
        </w:rPr>
        <w:t>„</w:t>
      </w:r>
      <w:r w:rsidR="00B308FD" w:rsidRPr="00B308FD">
        <w:rPr>
          <w:bCs/>
          <w:iCs/>
          <w:color w:val="00000A"/>
          <w:szCs w:val="24"/>
        </w:rPr>
        <w:t xml:space="preserve">Verslumo kompetencijų ugdymo centro su </w:t>
      </w:r>
      <w:proofErr w:type="spellStart"/>
      <w:r w:rsidR="00B308FD" w:rsidRPr="00B308FD">
        <w:rPr>
          <w:bCs/>
          <w:iCs/>
          <w:color w:val="00000A"/>
          <w:szCs w:val="24"/>
        </w:rPr>
        <w:t>bendradarbystės</w:t>
      </w:r>
      <w:proofErr w:type="spellEnd"/>
      <w:r w:rsidR="00B308FD" w:rsidRPr="00B308FD">
        <w:rPr>
          <w:bCs/>
          <w:iCs/>
          <w:color w:val="00000A"/>
          <w:szCs w:val="24"/>
        </w:rPr>
        <w:t xml:space="preserve"> erdve  Mosėdžio miestelyje įrengimas</w:t>
      </w:r>
      <w:r w:rsidR="009852D5" w:rsidRPr="00B308FD">
        <w:rPr>
          <w:color w:val="00000A"/>
          <w:szCs w:val="24"/>
        </w:rPr>
        <w:t xml:space="preserve">“ </w:t>
      </w:r>
      <w:bookmarkEnd w:id="0"/>
      <w:r w:rsidRPr="00B308FD">
        <w:rPr>
          <w:color w:val="00000A"/>
          <w:szCs w:val="24"/>
        </w:rPr>
        <w:t>rengimui</w:t>
      </w:r>
      <w:r w:rsidRPr="00FA1421">
        <w:rPr>
          <w:color w:val="00000A"/>
          <w:szCs w:val="24"/>
        </w:rPr>
        <w:t xml:space="preserve">. </w:t>
      </w:r>
    </w:p>
    <w:p w14:paraId="58E0DE15" w14:textId="1473AB8A" w:rsidR="00686418" w:rsidRPr="00686418" w:rsidRDefault="00FA1421" w:rsidP="00686418">
      <w:pPr>
        <w:ind w:right="-1"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 xml:space="preserve">2. Finansuoti </w:t>
      </w:r>
      <w:r w:rsidR="00AF4CF0" w:rsidRPr="00AF4CF0">
        <w:rPr>
          <w:color w:val="00000A"/>
          <w:szCs w:val="24"/>
        </w:rPr>
        <w:t xml:space="preserve">15 proc. visų tinkamų finansuoti </w:t>
      </w:r>
      <w:r w:rsidRPr="00FA1421">
        <w:rPr>
          <w:color w:val="00000A"/>
          <w:szCs w:val="24"/>
        </w:rPr>
        <w:t xml:space="preserve">projekto </w:t>
      </w:r>
      <w:r w:rsidR="00066DB9" w:rsidRPr="00066DB9">
        <w:rPr>
          <w:color w:val="00000A"/>
          <w:szCs w:val="24"/>
        </w:rPr>
        <w:t>„</w:t>
      </w:r>
      <w:r w:rsidR="00B308FD" w:rsidRPr="00B308FD">
        <w:rPr>
          <w:bCs/>
          <w:color w:val="00000A"/>
          <w:szCs w:val="24"/>
        </w:rPr>
        <w:t xml:space="preserve">Verslumo kompetencijų ugdymo centro su </w:t>
      </w:r>
      <w:proofErr w:type="spellStart"/>
      <w:r w:rsidR="00B308FD" w:rsidRPr="00B308FD">
        <w:rPr>
          <w:bCs/>
          <w:color w:val="00000A"/>
          <w:szCs w:val="24"/>
        </w:rPr>
        <w:t>bendradarbystės</w:t>
      </w:r>
      <w:proofErr w:type="spellEnd"/>
      <w:r w:rsidR="00B308FD" w:rsidRPr="00B308FD">
        <w:rPr>
          <w:bCs/>
          <w:color w:val="00000A"/>
          <w:szCs w:val="24"/>
        </w:rPr>
        <w:t xml:space="preserve"> erdve Mosėdžio miestelyje įrengimas</w:t>
      </w:r>
      <w:r w:rsidR="00066DB9" w:rsidRPr="00066DB9">
        <w:rPr>
          <w:color w:val="00000A"/>
          <w:szCs w:val="24"/>
        </w:rPr>
        <w:t>“</w:t>
      </w:r>
      <w:r w:rsidR="00686418" w:rsidRPr="00686418">
        <w:rPr>
          <w:color w:val="00000A"/>
          <w:szCs w:val="24"/>
        </w:rPr>
        <w:t xml:space="preserve"> išlaidų, taip pat išlaidas, kurių nepadengia projektui skiriamo finansavimo lėšos, ir netinkamų finansuoti projekto išlaidų dalį Skuodo rajono savivaldybės biudžeto lėšomis.</w:t>
      </w:r>
    </w:p>
    <w:p w14:paraId="3FC7399C" w14:textId="699F11D3" w:rsidR="00FA1421" w:rsidRDefault="00FA1421" w:rsidP="00FA1421">
      <w:pPr>
        <w:ind w:right="-1"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>3. Įgalioti Skuodo rajono savivald</w:t>
      </w:r>
      <w:r w:rsidR="009852D5">
        <w:rPr>
          <w:color w:val="00000A"/>
          <w:szCs w:val="24"/>
        </w:rPr>
        <w:t>ybės administracijos direktor</w:t>
      </w:r>
      <w:r w:rsidR="00F07430">
        <w:rPr>
          <w:color w:val="00000A"/>
          <w:szCs w:val="24"/>
        </w:rPr>
        <w:t xml:space="preserve">ę </w:t>
      </w:r>
      <w:proofErr w:type="spellStart"/>
      <w:r w:rsidR="00F07430">
        <w:rPr>
          <w:color w:val="00000A"/>
          <w:szCs w:val="24"/>
        </w:rPr>
        <w:t>Levutę</w:t>
      </w:r>
      <w:proofErr w:type="spellEnd"/>
      <w:r w:rsidR="00F07430">
        <w:rPr>
          <w:color w:val="00000A"/>
          <w:szCs w:val="24"/>
        </w:rPr>
        <w:t xml:space="preserve"> </w:t>
      </w:r>
      <w:proofErr w:type="spellStart"/>
      <w:r w:rsidR="00F07430">
        <w:rPr>
          <w:color w:val="00000A"/>
          <w:szCs w:val="24"/>
        </w:rPr>
        <w:t>Staniuvienę</w:t>
      </w:r>
      <w:proofErr w:type="spellEnd"/>
      <w:r w:rsidR="009852D5">
        <w:rPr>
          <w:color w:val="00000A"/>
          <w:szCs w:val="24"/>
        </w:rPr>
        <w:t xml:space="preserve"> </w:t>
      </w:r>
      <w:r w:rsidR="00686418">
        <w:rPr>
          <w:color w:val="00000A"/>
          <w:szCs w:val="24"/>
        </w:rPr>
        <w:t xml:space="preserve">pasirašyti visus su projektu </w:t>
      </w:r>
      <w:r w:rsidR="00383756" w:rsidRPr="00B308FD">
        <w:rPr>
          <w:color w:val="00000A"/>
          <w:szCs w:val="24"/>
        </w:rPr>
        <w:t>„</w:t>
      </w:r>
      <w:r w:rsidR="00383756" w:rsidRPr="00B308FD">
        <w:rPr>
          <w:bCs/>
          <w:iCs/>
          <w:color w:val="00000A"/>
          <w:szCs w:val="24"/>
        </w:rPr>
        <w:t xml:space="preserve">Verslumo kompetencijų ugdymo centro su </w:t>
      </w:r>
      <w:proofErr w:type="spellStart"/>
      <w:r w:rsidR="00383756" w:rsidRPr="00B308FD">
        <w:rPr>
          <w:bCs/>
          <w:iCs/>
          <w:color w:val="00000A"/>
          <w:szCs w:val="24"/>
        </w:rPr>
        <w:t>bendradarbystės</w:t>
      </w:r>
      <w:proofErr w:type="spellEnd"/>
      <w:r w:rsidR="00383756" w:rsidRPr="00B308FD">
        <w:rPr>
          <w:bCs/>
          <w:iCs/>
          <w:color w:val="00000A"/>
          <w:szCs w:val="24"/>
        </w:rPr>
        <w:t xml:space="preserve"> erdve  Mosėdžio miestelyje įrengimas</w:t>
      </w:r>
      <w:r w:rsidR="00383756" w:rsidRPr="00B308FD">
        <w:rPr>
          <w:color w:val="00000A"/>
          <w:szCs w:val="24"/>
        </w:rPr>
        <w:t xml:space="preserve">“ </w:t>
      </w:r>
      <w:r w:rsidRPr="00FA1421">
        <w:rPr>
          <w:color w:val="00000A"/>
          <w:szCs w:val="24"/>
        </w:rPr>
        <w:t>susijusius dokumentus.</w:t>
      </w:r>
    </w:p>
    <w:p w14:paraId="06A1FF20" w14:textId="4604A60D" w:rsidR="00034742" w:rsidRPr="00FA1421" w:rsidRDefault="00034742" w:rsidP="00FA1421">
      <w:pPr>
        <w:ind w:right="-1" w:firstLine="1276"/>
        <w:jc w:val="both"/>
        <w:rPr>
          <w:color w:val="00000A"/>
          <w:szCs w:val="24"/>
        </w:rPr>
      </w:pPr>
      <w:r>
        <w:rPr>
          <w:color w:val="00000A"/>
          <w:szCs w:val="24"/>
        </w:rPr>
        <w:t>4. Pripažinti netekusiu galios Skuodo rajono savivaldybės tarybos 202</w:t>
      </w:r>
      <w:r w:rsidR="00B308FD">
        <w:rPr>
          <w:color w:val="00000A"/>
          <w:szCs w:val="24"/>
        </w:rPr>
        <w:t>4</w:t>
      </w:r>
      <w:r>
        <w:rPr>
          <w:color w:val="00000A"/>
          <w:szCs w:val="24"/>
        </w:rPr>
        <w:t xml:space="preserve"> m. </w:t>
      </w:r>
      <w:r w:rsidR="00B308FD">
        <w:rPr>
          <w:color w:val="00000A"/>
          <w:szCs w:val="24"/>
        </w:rPr>
        <w:t>gruodžio 19</w:t>
      </w:r>
      <w:r>
        <w:rPr>
          <w:color w:val="00000A"/>
          <w:szCs w:val="24"/>
        </w:rPr>
        <w:t xml:space="preserve"> d. </w:t>
      </w:r>
      <w:r w:rsidR="00985583">
        <w:rPr>
          <w:color w:val="00000A"/>
          <w:szCs w:val="24"/>
        </w:rPr>
        <w:t>sprendimą Nr. T9</w:t>
      </w:r>
      <w:r w:rsidR="00B308FD">
        <w:rPr>
          <w:color w:val="00000A"/>
          <w:szCs w:val="24"/>
        </w:rPr>
        <w:t>-242</w:t>
      </w:r>
      <w:r w:rsidR="00765875">
        <w:rPr>
          <w:color w:val="00000A"/>
          <w:szCs w:val="24"/>
        </w:rPr>
        <w:t xml:space="preserve"> „</w:t>
      </w:r>
      <w:r w:rsidR="00F07F7F" w:rsidRPr="00F07F7F">
        <w:rPr>
          <w:color w:val="00000A"/>
          <w:szCs w:val="24"/>
        </w:rPr>
        <w:t>Dėl pritarimo projekto „</w:t>
      </w:r>
      <w:proofErr w:type="spellStart"/>
      <w:r w:rsidR="00F07F7F" w:rsidRPr="00F07F7F">
        <w:rPr>
          <w:color w:val="00000A"/>
          <w:szCs w:val="24"/>
        </w:rPr>
        <w:t>Bendradarbystės</w:t>
      </w:r>
      <w:proofErr w:type="spellEnd"/>
      <w:r w:rsidR="00F07F7F" w:rsidRPr="00F07F7F">
        <w:rPr>
          <w:color w:val="00000A"/>
          <w:szCs w:val="24"/>
        </w:rPr>
        <w:t xml:space="preserve"> erdvės Mosėdžio miestelyje įkūrimas“ rengimui ir finansavimu</w:t>
      </w:r>
      <w:r w:rsidR="00F07F7F">
        <w:rPr>
          <w:color w:val="00000A"/>
          <w:szCs w:val="24"/>
        </w:rPr>
        <w:t>i</w:t>
      </w:r>
      <w:r w:rsidR="00765875" w:rsidRPr="009852D5">
        <w:rPr>
          <w:color w:val="00000A"/>
          <w:szCs w:val="24"/>
        </w:rPr>
        <w:t>“</w:t>
      </w:r>
      <w:r w:rsidR="00F07F7F">
        <w:rPr>
          <w:color w:val="00000A"/>
          <w:szCs w:val="24"/>
        </w:rPr>
        <w:t>.</w:t>
      </w:r>
      <w:r w:rsidR="00765875">
        <w:rPr>
          <w:color w:val="00000A"/>
          <w:szCs w:val="24"/>
        </w:rPr>
        <w:t xml:space="preserve"> </w:t>
      </w:r>
    </w:p>
    <w:p w14:paraId="043C891A" w14:textId="451A7E1E" w:rsidR="002677DD" w:rsidRPr="002677DD" w:rsidRDefault="00821888" w:rsidP="004C339D">
      <w:pPr>
        <w:ind w:firstLine="1276"/>
        <w:jc w:val="both"/>
        <w:rPr>
          <w:szCs w:val="24"/>
        </w:rPr>
      </w:pPr>
      <w:r>
        <w:rPr>
          <w:szCs w:val="24"/>
        </w:rPr>
        <w:t>5. Nurodyti, kad š</w:t>
      </w:r>
      <w:r w:rsidR="002677DD" w:rsidRPr="002677DD">
        <w:rPr>
          <w:szCs w:val="24"/>
        </w:rPr>
        <w:t>is sprendimas gali būti skundžiamas Lietuvos Respublikos administracinių bylų teisenos įstatymo nustatyta tvarka Lietuvos administracinių ginčų komisijos Klaipėdos apygardos skyriui (</w:t>
      </w:r>
      <w:r w:rsidR="00287B9E" w:rsidRPr="00287B9E">
        <w:rPr>
          <w:szCs w:val="24"/>
        </w:rPr>
        <w:t>J. Janonio g. 24, Klaipėda</w:t>
      </w:r>
      <w:r w:rsidR="002677DD" w:rsidRPr="002677DD">
        <w:rPr>
          <w:szCs w:val="24"/>
        </w:rPr>
        <w:t>) arba Regionų administracinio teismo Klaipėdos rūmams (Galinio Pylimo g. 9, Klaipėda) per vieną mėnesį nuo šio teisės akto paskelbimo arba įteikimo suinteresuotam asmeniui dienos</w:t>
      </w:r>
      <w:r w:rsidR="00EA44C9">
        <w:rPr>
          <w:szCs w:val="24"/>
        </w:rPr>
        <w:t>.</w:t>
      </w:r>
    </w:p>
    <w:p w14:paraId="0641EF83" w14:textId="34DA34F4" w:rsidR="002F5826" w:rsidRDefault="002F5826" w:rsidP="00C21F6E">
      <w:pPr>
        <w:jc w:val="both"/>
        <w:rPr>
          <w:szCs w:val="24"/>
        </w:rPr>
      </w:pPr>
    </w:p>
    <w:p w14:paraId="322E560C" w14:textId="36A7E94B" w:rsidR="002677DD" w:rsidRDefault="002677DD" w:rsidP="00C21F6E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C113F" w14:paraId="4686AE0B" w14:textId="77777777" w:rsidTr="00BC113F">
        <w:tc>
          <w:tcPr>
            <w:tcW w:w="4814" w:type="dxa"/>
          </w:tcPr>
          <w:p w14:paraId="0605C637" w14:textId="4B8F8454" w:rsidR="00BC113F" w:rsidRDefault="00BC113F" w:rsidP="00BC113F">
            <w:pPr>
              <w:tabs>
                <w:tab w:val="left" w:pos="7044"/>
              </w:tabs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2691E83A" w14:textId="77777777" w:rsidR="00BC113F" w:rsidRDefault="00BC113F" w:rsidP="00765875">
            <w:pPr>
              <w:tabs>
                <w:tab w:val="left" w:pos="7044"/>
              </w:tabs>
              <w:jc w:val="both"/>
            </w:pPr>
          </w:p>
        </w:tc>
      </w:tr>
    </w:tbl>
    <w:p w14:paraId="50C918A0" w14:textId="02F9AFA0" w:rsidR="006F6B82" w:rsidRPr="00BF27D4" w:rsidRDefault="006F6B82" w:rsidP="00765875">
      <w:pPr>
        <w:tabs>
          <w:tab w:val="left" w:pos="7044"/>
        </w:tabs>
        <w:jc w:val="both"/>
      </w:pPr>
    </w:p>
    <w:p w14:paraId="0F8A3852" w14:textId="449F6214" w:rsidR="00043FA6" w:rsidRDefault="00043FA6" w:rsidP="006F6B82">
      <w:pPr>
        <w:jc w:val="both"/>
      </w:pPr>
    </w:p>
    <w:p w14:paraId="52EC989A" w14:textId="77777777" w:rsidR="00043FA6" w:rsidRDefault="00043FA6" w:rsidP="006F6B82">
      <w:pPr>
        <w:jc w:val="both"/>
      </w:pPr>
    </w:p>
    <w:p w14:paraId="17A2C390" w14:textId="77777777" w:rsidR="00043FA6" w:rsidRPr="00BF27D4" w:rsidRDefault="00043FA6" w:rsidP="006F6B82">
      <w:pPr>
        <w:jc w:val="both"/>
      </w:pPr>
    </w:p>
    <w:p w14:paraId="2AE0B99A" w14:textId="77777777" w:rsidR="00B51365" w:rsidRDefault="00B51365" w:rsidP="006F6B82">
      <w:pPr>
        <w:jc w:val="both"/>
      </w:pPr>
    </w:p>
    <w:p w14:paraId="0A3D0AF6" w14:textId="77777777" w:rsidR="00B51365" w:rsidRDefault="00B51365" w:rsidP="006F6B82">
      <w:pPr>
        <w:jc w:val="both"/>
      </w:pPr>
    </w:p>
    <w:p w14:paraId="4B6B510C" w14:textId="77777777" w:rsidR="00B51365" w:rsidRDefault="00B51365" w:rsidP="006F6B82">
      <w:pPr>
        <w:jc w:val="both"/>
      </w:pPr>
    </w:p>
    <w:p w14:paraId="6F110C74" w14:textId="77777777" w:rsidR="00B51365" w:rsidRDefault="00B51365" w:rsidP="006F6B82">
      <w:pPr>
        <w:jc w:val="both"/>
      </w:pPr>
    </w:p>
    <w:p w14:paraId="7C17A8D6" w14:textId="77777777" w:rsidR="00B51365" w:rsidRDefault="00B51365" w:rsidP="006F6B82">
      <w:pPr>
        <w:jc w:val="both"/>
      </w:pPr>
    </w:p>
    <w:p w14:paraId="0BC462F1" w14:textId="39654D34" w:rsidR="004A57D8" w:rsidRDefault="004C339D" w:rsidP="004A57D8">
      <w:pPr>
        <w:tabs>
          <w:tab w:val="left" w:pos="2784"/>
        </w:tabs>
        <w:rPr>
          <w:szCs w:val="24"/>
        </w:rPr>
      </w:pPr>
      <w:r>
        <w:t>Rasa Andriekienė</w:t>
      </w:r>
      <w:r w:rsidR="00043FA6">
        <w:t xml:space="preserve">, </w:t>
      </w:r>
      <w:r w:rsidR="00AF4CF0">
        <w:t>tel. (0 440) 45 559</w:t>
      </w: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E1073" w14:textId="77777777" w:rsidR="00F2663C" w:rsidRDefault="00F2663C">
      <w:r>
        <w:separator/>
      </w:r>
    </w:p>
  </w:endnote>
  <w:endnote w:type="continuationSeparator" w:id="0">
    <w:p w14:paraId="679AD12D" w14:textId="77777777" w:rsidR="00F2663C" w:rsidRDefault="00F2663C">
      <w:r>
        <w:continuationSeparator/>
      </w:r>
    </w:p>
  </w:endnote>
  <w:endnote w:type="continuationNotice" w:id="1">
    <w:p w14:paraId="706BF3C6" w14:textId="77777777" w:rsidR="00F2663C" w:rsidRDefault="00F266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8EBAF" w14:textId="77777777" w:rsidR="00F2663C" w:rsidRDefault="00F2663C">
      <w:r>
        <w:separator/>
      </w:r>
    </w:p>
  </w:footnote>
  <w:footnote w:type="continuationSeparator" w:id="0">
    <w:p w14:paraId="2167DFFE" w14:textId="77777777" w:rsidR="00F2663C" w:rsidRDefault="00F2663C">
      <w:r>
        <w:continuationSeparator/>
      </w:r>
    </w:p>
  </w:footnote>
  <w:footnote w:type="continuationNotice" w:id="1">
    <w:p w14:paraId="5391E4D5" w14:textId="77777777" w:rsidR="00F2663C" w:rsidRDefault="00F266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4F5BA97C" w:rsidR="000A5C5C" w:rsidRPr="002C3014" w:rsidRDefault="000A5C5C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3248269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4786145">
    <w:abstractNumId w:val="2"/>
  </w:num>
  <w:num w:numId="3" w16cid:durableId="631909952">
    <w:abstractNumId w:val="1"/>
  </w:num>
  <w:num w:numId="4" w16cid:durableId="395056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00607"/>
    <w:rsid w:val="0001520F"/>
    <w:rsid w:val="00034742"/>
    <w:rsid w:val="00043FA6"/>
    <w:rsid w:val="00065ED6"/>
    <w:rsid w:val="00066DB9"/>
    <w:rsid w:val="000970BC"/>
    <w:rsid w:val="000A3D70"/>
    <w:rsid w:val="000A5C5C"/>
    <w:rsid w:val="000C0FC5"/>
    <w:rsid w:val="000D1F18"/>
    <w:rsid w:val="000E7D3B"/>
    <w:rsid w:val="000F1ABF"/>
    <w:rsid w:val="000F5E9D"/>
    <w:rsid w:val="00101FB4"/>
    <w:rsid w:val="00113058"/>
    <w:rsid w:val="00114F5B"/>
    <w:rsid w:val="001314BF"/>
    <w:rsid w:val="00140BB4"/>
    <w:rsid w:val="00144EA8"/>
    <w:rsid w:val="00171452"/>
    <w:rsid w:val="001715FC"/>
    <w:rsid w:val="001A48C5"/>
    <w:rsid w:val="001B4142"/>
    <w:rsid w:val="001F5E92"/>
    <w:rsid w:val="001F7F88"/>
    <w:rsid w:val="00215B4E"/>
    <w:rsid w:val="00246733"/>
    <w:rsid w:val="00265E19"/>
    <w:rsid w:val="002677DD"/>
    <w:rsid w:val="00287B9E"/>
    <w:rsid w:val="002A5254"/>
    <w:rsid w:val="002B6ACB"/>
    <w:rsid w:val="002C3014"/>
    <w:rsid w:val="002F08C2"/>
    <w:rsid w:val="002F5826"/>
    <w:rsid w:val="00342D79"/>
    <w:rsid w:val="00346BC0"/>
    <w:rsid w:val="0035227C"/>
    <w:rsid w:val="00363273"/>
    <w:rsid w:val="00364F96"/>
    <w:rsid w:val="00367E7F"/>
    <w:rsid w:val="00370FAC"/>
    <w:rsid w:val="00383001"/>
    <w:rsid w:val="00383756"/>
    <w:rsid w:val="003A4903"/>
    <w:rsid w:val="003D6BA6"/>
    <w:rsid w:val="003F1CCA"/>
    <w:rsid w:val="003F2340"/>
    <w:rsid w:val="003F3051"/>
    <w:rsid w:val="00407F40"/>
    <w:rsid w:val="0044266D"/>
    <w:rsid w:val="0045016E"/>
    <w:rsid w:val="00457935"/>
    <w:rsid w:val="004730C0"/>
    <w:rsid w:val="00473BE9"/>
    <w:rsid w:val="00484A15"/>
    <w:rsid w:val="00486BE1"/>
    <w:rsid w:val="004A0F28"/>
    <w:rsid w:val="004A1A42"/>
    <w:rsid w:val="004A57D8"/>
    <w:rsid w:val="004B227E"/>
    <w:rsid w:val="004C339D"/>
    <w:rsid w:val="004D3798"/>
    <w:rsid w:val="00501D0B"/>
    <w:rsid w:val="00530AF2"/>
    <w:rsid w:val="005322EE"/>
    <w:rsid w:val="005350F0"/>
    <w:rsid w:val="005719BD"/>
    <w:rsid w:val="005749A0"/>
    <w:rsid w:val="00591969"/>
    <w:rsid w:val="00595203"/>
    <w:rsid w:val="005972DA"/>
    <w:rsid w:val="005D6B26"/>
    <w:rsid w:val="00603D74"/>
    <w:rsid w:val="00623C69"/>
    <w:rsid w:val="006568D9"/>
    <w:rsid w:val="006617E4"/>
    <w:rsid w:val="00670B88"/>
    <w:rsid w:val="006760E3"/>
    <w:rsid w:val="00686418"/>
    <w:rsid w:val="006E749F"/>
    <w:rsid w:val="006F6B82"/>
    <w:rsid w:val="00722981"/>
    <w:rsid w:val="0073281E"/>
    <w:rsid w:val="00745032"/>
    <w:rsid w:val="007521B7"/>
    <w:rsid w:val="00757F5B"/>
    <w:rsid w:val="00765875"/>
    <w:rsid w:val="0078212F"/>
    <w:rsid w:val="007970AC"/>
    <w:rsid w:val="0079728E"/>
    <w:rsid w:val="007A1783"/>
    <w:rsid w:val="007B5082"/>
    <w:rsid w:val="007B71C2"/>
    <w:rsid w:val="007C5449"/>
    <w:rsid w:val="007C7C66"/>
    <w:rsid w:val="00813FB0"/>
    <w:rsid w:val="008151FA"/>
    <w:rsid w:val="00821888"/>
    <w:rsid w:val="00822245"/>
    <w:rsid w:val="00842061"/>
    <w:rsid w:val="008470AA"/>
    <w:rsid w:val="00850177"/>
    <w:rsid w:val="00861F25"/>
    <w:rsid w:val="00882483"/>
    <w:rsid w:val="008A2FDE"/>
    <w:rsid w:val="008A7D50"/>
    <w:rsid w:val="008E2F51"/>
    <w:rsid w:val="008F78EA"/>
    <w:rsid w:val="009121E4"/>
    <w:rsid w:val="0091412B"/>
    <w:rsid w:val="00914486"/>
    <w:rsid w:val="00916C79"/>
    <w:rsid w:val="009320A8"/>
    <w:rsid w:val="00965348"/>
    <w:rsid w:val="009852D5"/>
    <w:rsid w:val="00985583"/>
    <w:rsid w:val="009B4685"/>
    <w:rsid w:val="009B7597"/>
    <w:rsid w:val="009C4AF5"/>
    <w:rsid w:val="009E464F"/>
    <w:rsid w:val="009F0171"/>
    <w:rsid w:val="00A0330D"/>
    <w:rsid w:val="00A20E77"/>
    <w:rsid w:val="00A24DBA"/>
    <w:rsid w:val="00A416A2"/>
    <w:rsid w:val="00A472F6"/>
    <w:rsid w:val="00A71826"/>
    <w:rsid w:val="00A91583"/>
    <w:rsid w:val="00AB13B9"/>
    <w:rsid w:val="00AB1B18"/>
    <w:rsid w:val="00AC4B8C"/>
    <w:rsid w:val="00AD7888"/>
    <w:rsid w:val="00AE221D"/>
    <w:rsid w:val="00AF2495"/>
    <w:rsid w:val="00AF4B9C"/>
    <w:rsid w:val="00AF4CF0"/>
    <w:rsid w:val="00B05669"/>
    <w:rsid w:val="00B308FD"/>
    <w:rsid w:val="00B46F68"/>
    <w:rsid w:val="00B51365"/>
    <w:rsid w:val="00B61ACA"/>
    <w:rsid w:val="00B623EC"/>
    <w:rsid w:val="00B92D26"/>
    <w:rsid w:val="00BC113F"/>
    <w:rsid w:val="00BC2225"/>
    <w:rsid w:val="00BD3B1A"/>
    <w:rsid w:val="00BF27D4"/>
    <w:rsid w:val="00BF55AE"/>
    <w:rsid w:val="00BF70C0"/>
    <w:rsid w:val="00C07292"/>
    <w:rsid w:val="00C07928"/>
    <w:rsid w:val="00C15085"/>
    <w:rsid w:val="00C21F6E"/>
    <w:rsid w:val="00C306A1"/>
    <w:rsid w:val="00C30FF7"/>
    <w:rsid w:val="00C40275"/>
    <w:rsid w:val="00C43084"/>
    <w:rsid w:val="00C61EEF"/>
    <w:rsid w:val="00CA3C1D"/>
    <w:rsid w:val="00CA5EEA"/>
    <w:rsid w:val="00CB0D7E"/>
    <w:rsid w:val="00CC4F64"/>
    <w:rsid w:val="00CC7100"/>
    <w:rsid w:val="00CD43B2"/>
    <w:rsid w:val="00CE7666"/>
    <w:rsid w:val="00D13B3A"/>
    <w:rsid w:val="00D20E36"/>
    <w:rsid w:val="00D21016"/>
    <w:rsid w:val="00D416A2"/>
    <w:rsid w:val="00D82292"/>
    <w:rsid w:val="00D84E70"/>
    <w:rsid w:val="00D87ACA"/>
    <w:rsid w:val="00DA10DA"/>
    <w:rsid w:val="00DC1DB0"/>
    <w:rsid w:val="00E0664F"/>
    <w:rsid w:val="00E117BA"/>
    <w:rsid w:val="00E61E1D"/>
    <w:rsid w:val="00E84052"/>
    <w:rsid w:val="00EA44C9"/>
    <w:rsid w:val="00EC00C6"/>
    <w:rsid w:val="00EC1499"/>
    <w:rsid w:val="00EC4653"/>
    <w:rsid w:val="00EC646D"/>
    <w:rsid w:val="00ED23E3"/>
    <w:rsid w:val="00ED6F8C"/>
    <w:rsid w:val="00F07430"/>
    <w:rsid w:val="00F07F7F"/>
    <w:rsid w:val="00F2663C"/>
    <w:rsid w:val="00F46F5F"/>
    <w:rsid w:val="00F64CEB"/>
    <w:rsid w:val="00F75E9E"/>
    <w:rsid w:val="00FA1421"/>
    <w:rsid w:val="00FA5A08"/>
    <w:rsid w:val="00FA5B44"/>
    <w:rsid w:val="00FA6469"/>
    <w:rsid w:val="00FB1614"/>
    <w:rsid w:val="00FB6147"/>
    <w:rsid w:val="00FD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579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rsid w:val="00BC11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1578</Words>
  <Characters>901</Characters>
  <Application>Microsoft Office Word</Application>
  <DocSecurity>0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2022-11-03T13:42:00Z</cp:lastPrinted>
  <dcterms:created xsi:type="dcterms:W3CDTF">2025-11-17T07:45:00Z</dcterms:created>
  <dcterms:modified xsi:type="dcterms:W3CDTF">2025-11-17T07:47:00Z</dcterms:modified>
</cp:coreProperties>
</file>